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451041D9" w14:textId="76633E40" w:rsidR="00655726" w:rsidRDefault="00E07A14" w:rsidP="00655726">
            <w:r>
              <w:t>Krafttraining</w:t>
            </w:r>
            <w:r w:rsidR="00655726">
              <w:t xml:space="preserve"> als schulische Sportveranstaltung</w:t>
            </w:r>
          </w:p>
          <w:p w14:paraId="59EC02B9" w14:textId="10E00C21" w:rsidR="00CC7E6D" w:rsidRPr="00AD435C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335F6D75" w14:textId="1D277BDD" w:rsidR="00655726" w:rsidRDefault="00E07A14" w:rsidP="00655726">
            <w:r>
              <w:t>1</w:t>
            </w:r>
            <w:r w:rsidR="00655726">
              <w:t xml:space="preserve">5 </w:t>
            </w:r>
            <w:proofErr w:type="gramStart"/>
            <w:r w:rsidR="00655726">
              <w:t>Schüler:innen</w:t>
            </w:r>
            <w:proofErr w:type="gramEnd"/>
            <w:r w:rsidR="00655726">
              <w:t xml:space="preserve"> im Alter von 11–16 Jahren</w:t>
            </w:r>
          </w:p>
          <w:p w14:paraId="4E314E2B" w14:textId="7E3E1AF0" w:rsidR="00CC7E6D" w:rsidRPr="004B13FD" w:rsidRDefault="00CC7E6D">
            <w:pPr>
              <w:rPr>
                <w:rFonts w:ascii="Aptos" w:hAnsi="Aptos"/>
                <w:sz w:val="17"/>
                <w:szCs w:val="17"/>
                <w:lang w:val="en-US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68F7BFDD" w14:textId="5DDF599E" w:rsidR="00CC7E6D" w:rsidRPr="00655726" w:rsidRDefault="00E07A14">
            <w:r>
              <w:t>2 Lehrkräfte</w:t>
            </w:r>
            <w:r w:rsidR="00655726">
              <w:t xml:space="preserve"> (</w:t>
            </w:r>
            <w:r>
              <w:t xml:space="preserve">Sportlehrkraft und </w:t>
            </w:r>
            <w:r w:rsidR="00655726">
              <w:t xml:space="preserve">pädagogische Aufsicht), unterstützt von </w:t>
            </w:r>
            <w:r>
              <w:t>einem Fitnesstrainer/-trainerin des Fitnessstudios</w:t>
            </w:r>
          </w:p>
          <w:p w14:paraId="5490B517" w14:textId="2F9C57EF" w:rsidR="00BB1F40" w:rsidRPr="00AD435C" w:rsidRDefault="00BB1F40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7F500FBB" w14:textId="01EFADF6" w:rsidR="00BB1F40" w:rsidRPr="00655726" w:rsidRDefault="00655726" w:rsidP="00655726">
            <w:r>
              <w:t xml:space="preserve">Förderung der koordinativen </w:t>
            </w:r>
            <w:r w:rsidR="00E07A14">
              <w:t xml:space="preserve">und konditionellen </w:t>
            </w:r>
            <w:r>
              <w:t>Fähigkeiten, Körperkontrolle, Selbstdisziplin, Regelakzeptanz</w:t>
            </w:r>
            <w:r w:rsidR="00D5233C">
              <w:t>,</w:t>
            </w:r>
            <w:r>
              <w:t xml:space="preserve"> Einordnung in das Bewegungsfeld „</w:t>
            </w:r>
            <w:r w:rsidR="00E07A14">
              <w:t>Mit und an Geräten trainieren</w:t>
            </w:r>
            <w:r>
              <w:t>“ gemäß LehrplanPLUS Sport.</w:t>
            </w:r>
          </w:p>
          <w:p w14:paraId="23B1CFE1" w14:textId="6F741161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6FEBA3C0" w14:textId="4B219DCF" w:rsidR="00CC7E6D" w:rsidRPr="00E07A14" w:rsidRDefault="00655726">
            <w:pPr>
              <w:rPr>
                <w:rFonts w:ascii="Aptos" w:hAnsi="Aptos"/>
              </w:rPr>
            </w:pPr>
            <w:r>
              <w:t>25.09.2025, 09:00–1</w:t>
            </w:r>
            <w:r w:rsidR="00E07A14">
              <w:t>2</w:t>
            </w:r>
            <w:r>
              <w:t>:30 Uhr</w:t>
            </w:r>
            <w:r>
              <w:br/>
            </w:r>
            <w:r w:rsidR="00E07A14">
              <w:t>Fitness FitX</w:t>
            </w:r>
            <w:r>
              <w:t xml:space="preserve">, </w:t>
            </w:r>
            <w:r w:rsidR="00E07A14" w:rsidRPr="00E07A14">
              <w:rPr>
                <w:rFonts w:ascii="Helvetica" w:hAnsi="Helvetica"/>
                <w:shd w:val="clear" w:color="auto" w:fill="FFFFFF"/>
              </w:rPr>
              <w:t>Blaubeurer Str. 14-26 · 89077 Ulm</w:t>
            </w:r>
          </w:p>
          <w:p w14:paraId="1DBB04B7" w14:textId="3D786E7F" w:rsidR="00BB1F40" w:rsidRPr="00AD435C" w:rsidRDefault="00BB1F40">
            <w:pPr>
              <w:rPr>
                <w:rFonts w:ascii="Aptos" w:hAnsi="Aptos"/>
                <w:sz w:val="17"/>
                <w:szCs w:val="17"/>
              </w:rPr>
            </w:pP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58E68EE" w14:textId="2F9C6867" w:rsidR="00CC7E6D" w:rsidRPr="00655726" w:rsidRDefault="00655726" w:rsidP="00655726">
            <w:r>
              <w:t>DGUV Vorschrift 1 und 100-001, LehrplanPLUS Sport Bayern, Schulordnung, Hausordnung der Sportstätte, Einverständniserklärung der Erziehungsberechtigten.</w:t>
            </w:r>
          </w:p>
          <w:p w14:paraId="52B0351B" w14:textId="3DF5DE62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6558886F" w14:textId="77777777" w:rsidR="00AD435C" w:rsidRDefault="00AD435C" w:rsidP="00AD435C">
            <w:pP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1531378C" w14:textId="149A619A" w:rsidR="00655726" w:rsidRDefault="00655726" w:rsidP="00655726">
            <w:proofErr w:type="gramStart"/>
            <w:r>
              <w:t>Trainer:innen</w:t>
            </w:r>
            <w:proofErr w:type="gramEnd"/>
            <w:r>
              <w:t xml:space="preserve"> </w:t>
            </w:r>
            <w:r w:rsidR="00E07A14">
              <w:t>des FitX Ulm</w:t>
            </w:r>
            <w:r>
              <w:t xml:space="preserve"> (</w:t>
            </w:r>
            <w:r w:rsidR="00E07A14">
              <w:t>ausgebildete Trainer mit Trainerschein</w:t>
            </w:r>
            <w:r>
              <w:t xml:space="preserve">), </w:t>
            </w:r>
          </w:p>
          <w:p w14:paraId="03A15EE0" w14:textId="535C6387" w:rsidR="00BB1F40" w:rsidRPr="00AD435C" w:rsidRDefault="00BB1F40" w:rsidP="00AD435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67022949" w14:textId="77777777" w:rsidR="00CC7E6D" w:rsidRDefault="00CC7E6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0C8998E3" w14:textId="77E99A2C" w:rsidR="00BB1F40" w:rsidRPr="00655726" w:rsidRDefault="00E07A14" w:rsidP="00655726">
            <w:r>
              <w:t>Konditionelles Training (Kraft, Schnelligkeit, Ausdauer, Beweglichkeit) an Geräten und außerhalb von Geräten mit dem eigenen Körpergewicht durch die Durchführung eines Workouts.Vorherige Sicherheitseinweisung.</w:t>
            </w:r>
          </w:p>
          <w:p w14:paraId="559B5B61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4AADE93A" w14:textId="1076FFF7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41B5E9A7" w14:textId="77777777" w:rsidR="00CC7E6D" w:rsidRDefault="00CC7E6D" w:rsidP="00CC7E6D">
            <w:pP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2BA56E43" w14:textId="4397D5A7" w:rsidR="00655726" w:rsidRDefault="00E07A14" w:rsidP="00655726">
            <w:r>
              <w:t>Fitnessräume im FitX Ulm</w:t>
            </w:r>
            <w:r w:rsidR="00655726">
              <w:t xml:space="preserve"> – ausgestattet mit Trainingsfläche, Matten, </w:t>
            </w:r>
            <w:r>
              <w:t>Getränke</w:t>
            </w:r>
            <w:r w:rsidR="00655726">
              <w:t xml:space="preserve">, Umkleiden. </w:t>
            </w:r>
            <w:proofErr w:type="gramStart"/>
            <w:r w:rsidR="00655726">
              <w:t>Trainer:innen</w:t>
            </w:r>
            <w:proofErr w:type="gramEnd"/>
            <w:r w:rsidR="00655726">
              <w:t xml:space="preserve"> sind mit der </w:t>
            </w:r>
            <w:r>
              <w:t>Trainingsstätte</w:t>
            </w:r>
            <w:r w:rsidR="00655726">
              <w:t xml:space="preserve"> und Gefährdungen vertraut. Anreise erfolgt über </w:t>
            </w:r>
            <w:r>
              <w:t>öffentliche Verkehrsmittel in Begleitung einer Lehrkraft</w:t>
            </w:r>
            <w:r w:rsidR="00655726">
              <w:t xml:space="preserve"> oder in Eigenregie der Eltern.</w:t>
            </w:r>
          </w:p>
          <w:p w14:paraId="508EB9D5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kern w:val="0"/>
                <w:sz w:val="17"/>
                <w:szCs w:val="17"/>
              </w:rPr>
            </w:pPr>
          </w:p>
          <w:p w14:paraId="3298606B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kern w:val="0"/>
                <w:sz w:val="17"/>
                <w:szCs w:val="17"/>
              </w:rPr>
            </w:pPr>
          </w:p>
          <w:p w14:paraId="1DBD7459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190165D8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055D14CF" w14:textId="1456E8AE" w:rsidR="00BB1F40" w:rsidRPr="00AD435C" w:rsidRDefault="00BB1F40" w:rsidP="00CC7E6D">
            <w:pPr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37514569" w14:textId="47BAC6FE" w:rsidR="00BB1F40" w:rsidRPr="00655726" w:rsidRDefault="00655726" w:rsidP="00655726">
            <w:r>
              <w:t xml:space="preserve">Gruppe besteht aus </w:t>
            </w:r>
            <w:proofErr w:type="gramStart"/>
            <w:r>
              <w:t>Schüler:innen</w:t>
            </w:r>
            <w:proofErr w:type="gramEnd"/>
            <w:r>
              <w:t xml:space="preserve"> im Alter von 11–16 Jahren, heterogen in Bezug auf </w:t>
            </w:r>
            <w:r>
              <w:lastRenderedPageBreak/>
              <w:t>Erfahrung und Fitness. Keine bekannten medizinischen Einschränkungen. Aufsichtsschlüssel ausreichend. Gruppendynamik wird beobachtet.</w:t>
            </w:r>
          </w:p>
          <w:p w14:paraId="45EDE26B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1006CB8" w14:textId="1AB7AAF6" w:rsidR="00BB1F40" w:rsidRPr="00B3019A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lastRenderedPageBreak/>
              <w:t>Überlegung zu den betreuenden Personen (Aufsicht)</w:t>
            </w:r>
          </w:p>
          <w:p w14:paraId="4C2CFEEE" w14:textId="77777777" w:rsidR="00CC7E6D" w:rsidRDefault="00CC7E6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A88425B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FC951C2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A3C8C6C" w14:textId="3C6D2741" w:rsidR="00655726" w:rsidRDefault="00E07A14" w:rsidP="00655726">
            <w:r>
              <w:lastRenderedPageBreak/>
              <w:t xml:space="preserve">Zwei Lehrkräfte mit Erste-Hilfe-Ausbildung. Ein Sportlehrer, ein Fitnesstrainer:in; </w:t>
            </w:r>
            <w:r w:rsidR="00655726">
              <w:t>Einweisung in Regeln, Technik und Verhalten erfolgt im Vorfeld.</w:t>
            </w:r>
          </w:p>
          <w:p w14:paraId="481F3FC0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33A4AA4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34C069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C2C5267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4DDFF87" w14:textId="4EB30FA8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24665149" w:rsidR="00CC7E6D" w:rsidRPr="00655726" w:rsidRDefault="00CC7E6D" w:rsidP="002F006F">
            <w:r w:rsidRPr="00AD435C">
              <w:rPr>
                <w:rFonts w:ascii="Aptos" w:hAnsi="Aptos"/>
                <w:b/>
                <w:bCs/>
              </w:rPr>
              <w:lastRenderedPageBreak/>
              <w:t xml:space="preserve">Erste Hilfe – aktuell ausgebildete Person: </w:t>
            </w:r>
            <w:r w:rsidR="00E07A14">
              <w:rPr>
                <w:rFonts w:ascii="Aptos" w:hAnsi="Aptos"/>
                <w:bCs/>
              </w:rPr>
              <w:t xml:space="preserve">Zwei </w:t>
            </w:r>
            <w:r w:rsidR="00E07A14">
              <w:t>Lehrkrä</w:t>
            </w:r>
            <w:r w:rsidR="00655726">
              <w:t>ft</w:t>
            </w:r>
            <w:r w:rsidR="00E07A14">
              <w:t>e</w:t>
            </w:r>
            <w:r w:rsidR="00655726">
              <w:t xml:space="preserve"> </w:t>
            </w:r>
          </w:p>
          <w:p w14:paraId="73902604" w14:textId="1E122C60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655726">
              <w:t>Verbandkasten, Kühlpacks, Handschuhe</w:t>
            </w:r>
          </w:p>
          <w:p w14:paraId="7E62CEE7" w14:textId="343B3B87" w:rsidR="00BB1F40" w:rsidRPr="00BB1F40" w:rsidRDefault="00CC7E6D" w:rsidP="002F006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655726">
              <w:t>Mobiltelefone mit gespeicherter Notfalladresse. Notfallaufnahme Illertissen</w:t>
            </w: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655726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  <w:lang w:eastAsia="de-DE"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  <w:lang w:eastAsia="de-DE"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  <w:lang w:eastAsia="de-DE"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B3E7DB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Forschreiben</w:t>
            </w:r>
          </w:p>
        </w:tc>
      </w:tr>
      <w:tr w:rsidR="0043694D" w14:paraId="0DCAC95B" w14:textId="77777777" w:rsidTr="00655726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655726" w:rsidRPr="00B3019A" w14:paraId="6E49E7BB" w14:textId="44E10AE9" w:rsidTr="00655726">
        <w:trPr>
          <w:trHeight w:val="2050"/>
        </w:trPr>
        <w:tc>
          <w:tcPr>
            <w:tcW w:w="3839" w:type="dxa"/>
          </w:tcPr>
          <w:p w14:paraId="26CE1B12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3740BFDA" w:rsidR="00655726" w:rsidRPr="00E50033" w:rsidRDefault="00655726" w:rsidP="00E07A14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Verletzung durch </w:t>
            </w:r>
            <w:r w:rsidR="00E07A14">
              <w:rPr>
                <w:rFonts w:ascii="Aptos" w:hAnsi="Aptos"/>
                <w:sz w:val="18"/>
                <w:szCs w:val="18"/>
              </w:rPr>
              <w:t>Krafttraining</w:t>
            </w:r>
          </w:p>
        </w:tc>
        <w:tc>
          <w:tcPr>
            <w:tcW w:w="3839" w:type="dxa"/>
          </w:tcPr>
          <w:p w14:paraId="7BC7292C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69F31B14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7D23F3FE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19A35" w14:textId="587CA0DA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A8E1B7" w14:textId="32D15E1D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FE812C2" w14:textId="5D88A87C" w:rsidR="00655726" w:rsidRPr="00E50033" w:rsidRDefault="00E07A14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Vorhergehendes Besprechen und Vormachen einer korrekten Durchführung der Übung.</w:t>
            </w:r>
          </w:p>
        </w:tc>
        <w:tc>
          <w:tcPr>
            <w:tcW w:w="3844" w:type="dxa"/>
          </w:tcPr>
          <w:p w14:paraId="067B9F8E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60F243B8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Visuelle Kontrolle durch Lehrkraft und Trainer:innen; regelmäßige Rückmeldung zum Sicherheitsverhalten.</w:t>
            </w:r>
          </w:p>
        </w:tc>
      </w:tr>
      <w:tr w:rsidR="00655726" w:rsidRPr="00B3019A" w14:paraId="729BE74A" w14:textId="427EEAE4" w:rsidTr="00655726">
        <w:trPr>
          <w:trHeight w:val="279"/>
        </w:trPr>
        <w:tc>
          <w:tcPr>
            <w:tcW w:w="3839" w:type="dxa"/>
          </w:tcPr>
          <w:p w14:paraId="02EA0555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06516C54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Überlastung / Erschöpfung</w:t>
            </w:r>
          </w:p>
        </w:tc>
        <w:tc>
          <w:tcPr>
            <w:tcW w:w="3839" w:type="dxa"/>
          </w:tcPr>
          <w:p w14:paraId="59FAC36B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5EB47EE7" w:rsidR="00655726" w:rsidRPr="00E50033" w:rsidRDefault="00E07A14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655726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5726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="00655726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655726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55726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2716BE68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898B781" w14:textId="77777777" w:rsidR="00655726" w:rsidRPr="00E07A14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Regelmäßige Trinkpausen, Anpassung an individuelles Leistungsniveau</w:t>
            </w:r>
          </w:p>
          <w:p w14:paraId="4F9D16A5" w14:textId="1CDD581F" w:rsidR="00E07A14" w:rsidRPr="00E50033" w:rsidRDefault="00E07A14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Die Belastung während des Krafttrainings kann individuell je nach Gerät durch die Schüler selbst angepasst werden</w:t>
            </w:r>
          </w:p>
        </w:tc>
        <w:tc>
          <w:tcPr>
            <w:tcW w:w="3844" w:type="dxa"/>
          </w:tcPr>
          <w:p w14:paraId="6DDD7D05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6C6EF524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Pausen werden eingehalten, Beobachtung der Belastbarkeit durch Trainer:innen; Rückmeldung durch Teilnehmende.</w:t>
            </w:r>
          </w:p>
        </w:tc>
      </w:tr>
      <w:tr w:rsidR="00655726" w:rsidRPr="00B3019A" w14:paraId="247F2822" w14:textId="77777777" w:rsidTr="00655726">
        <w:trPr>
          <w:trHeight w:val="144"/>
        </w:trPr>
        <w:tc>
          <w:tcPr>
            <w:tcW w:w="3839" w:type="dxa"/>
          </w:tcPr>
          <w:p w14:paraId="03086184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3BFE67A0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Stolper-/Rutschgefahr</w:t>
            </w:r>
          </w:p>
        </w:tc>
        <w:tc>
          <w:tcPr>
            <w:tcW w:w="3839" w:type="dxa"/>
          </w:tcPr>
          <w:p w14:paraId="714BA40E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64AD88A4" w:rsidR="00655726" w:rsidRPr="00E50033" w:rsidRDefault="00D5233C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655726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5726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="00655726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655726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55726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2B6AEEED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15A597FE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 w:rsidR="00D5233C">
              <w:rPr>
                <w:rFonts w:ascii="Aptos" w:hAnsi="Aptos"/>
                <w:sz w:val="18"/>
                <w:szCs w:val="18"/>
              </w:rPr>
              <w:t xml:space="preserve">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655726" w:rsidRPr="00E50033" w:rsidRDefault="00655726" w:rsidP="00655726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FF7FC9B" w14:textId="444CAAC3" w:rsidR="00655726" w:rsidRPr="00E50033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Geeigneter Bodenbelag, saubere Trainingsfläche, festes Schuhwerk</w:t>
            </w:r>
          </w:p>
        </w:tc>
        <w:tc>
          <w:tcPr>
            <w:tcW w:w="3844" w:type="dxa"/>
          </w:tcPr>
          <w:p w14:paraId="3C577556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36B0787B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Sichtkontrolle der Halle vor Veranstaltungsbeginn; stichprobenartige Beobachtung während der Übungseinheiten.</w:t>
            </w:r>
          </w:p>
        </w:tc>
      </w:tr>
      <w:tr w:rsidR="00655726" w:rsidRPr="00B3019A" w14:paraId="59A96644" w14:textId="77777777" w:rsidTr="00655726">
        <w:trPr>
          <w:trHeight w:val="144"/>
        </w:trPr>
        <w:tc>
          <w:tcPr>
            <w:tcW w:w="3839" w:type="dxa"/>
          </w:tcPr>
          <w:p w14:paraId="615589AB" w14:textId="77777777" w:rsidR="00655726" w:rsidRPr="00E50033" w:rsidRDefault="00655726" w:rsidP="0065572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20EB3DD9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Nichtbeachtung der Regeln</w:t>
            </w:r>
          </w:p>
        </w:tc>
        <w:tc>
          <w:tcPr>
            <w:tcW w:w="3839" w:type="dxa"/>
          </w:tcPr>
          <w:p w14:paraId="287B2EE1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311A4ED6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23532D2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655726" w:rsidRPr="00E50033" w:rsidRDefault="00655726" w:rsidP="00655726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3AA0E71" w14:textId="434B8542" w:rsidR="00655726" w:rsidRPr="00E50033" w:rsidRDefault="00655726" w:rsidP="00655726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t>Klare Einweisung, konsequentes Einschreiten bei Regelverstoß</w:t>
            </w:r>
          </w:p>
        </w:tc>
        <w:tc>
          <w:tcPr>
            <w:tcW w:w="3844" w:type="dxa"/>
          </w:tcPr>
          <w:p w14:paraId="6BD98013" w14:textId="77777777" w:rsidR="00655726" w:rsidRPr="00E50033" w:rsidRDefault="00655726" w:rsidP="0065572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2EFC1FA9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Regelkenntnis wird vorab abgefragt; Rückmeldungen der Trainer:innen zur Einhaltung und ggf. Maßnahmenprotokoll.</w:t>
            </w:r>
          </w:p>
        </w:tc>
      </w:tr>
      <w:tr w:rsidR="00655726" w:rsidRPr="00B3019A" w14:paraId="0C379B73" w14:textId="77777777" w:rsidTr="00655726">
        <w:trPr>
          <w:trHeight w:val="2050"/>
        </w:trPr>
        <w:tc>
          <w:tcPr>
            <w:tcW w:w="3839" w:type="dxa"/>
          </w:tcPr>
          <w:p w14:paraId="7C5D1C43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71201874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Aggressionen im Gruppenkontext</w:t>
            </w:r>
          </w:p>
        </w:tc>
        <w:tc>
          <w:tcPr>
            <w:tcW w:w="3839" w:type="dxa"/>
          </w:tcPr>
          <w:p w14:paraId="5F683325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6A17E0DC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0E77056D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655726" w:rsidRPr="00E50033" w:rsidRDefault="00655726" w:rsidP="0065572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7772D7D" w14:textId="7E1858B1" w:rsidR="00655726" w:rsidRPr="00E50033" w:rsidRDefault="00D5233C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Eigenständiges Training</w:t>
            </w:r>
          </w:p>
        </w:tc>
        <w:tc>
          <w:tcPr>
            <w:tcW w:w="3844" w:type="dxa"/>
          </w:tcPr>
          <w:p w14:paraId="05B12E76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75F50ED6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Beobachtung durch Lehrkraft; bei Vorfällen wird reflektiert und dokumentiert, ggf. Nachbesprechung.</w:t>
            </w:r>
          </w:p>
        </w:tc>
      </w:tr>
      <w:tr w:rsidR="00655726" w:rsidRPr="00B3019A" w14:paraId="614375FB" w14:textId="77777777" w:rsidTr="00655726">
        <w:trPr>
          <w:trHeight w:val="2050"/>
        </w:trPr>
        <w:tc>
          <w:tcPr>
            <w:tcW w:w="3839" w:type="dxa"/>
          </w:tcPr>
          <w:p w14:paraId="23C92F6C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2D18E676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Infektionsrisiken</w:t>
            </w:r>
          </w:p>
        </w:tc>
        <w:tc>
          <w:tcPr>
            <w:tcW w:w="3839" w:type="dxa"/>
          </w:tcPr>
          <w:p w14:paraId="21C42A22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731AE6DF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655726" w:rsidRPr="00E50033" w:rsidRDefault="00655726" w:rsidP="0065572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F1D8C5" w14:textId="1B60A047" w:rsidR="00655726" w:rsidRPr="00655726" w:rsidRDefault="00655726" w:rsidP="0065572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>
              <w:t>Hygienevorgaben beachten, Desinfektion von Leihmaterial, keine Teilnahme bei Symptomen</w:t>
            </w:r>
          </w:p>
        </w:tc>
        <w:tc>
          <w:tcPr>
            <w:tcW w:w="3844" w:type="dxa"/>
          </w:tcPr>
          <w:p w14:paraId="0124BF02" w14:textId="77777777" w:rsidR="00655726" w:rsidRPr="00E50033" w:rsidRDefault="00655726" w:rsidP="00655726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2BDE4626" w:rsidR="00655726" w:rsidRPr="00E50033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Kontrolle der Hygienemaßnahmen vor und nach der Veranstaltung; Abfrage zu Symptomen bei der Anmeldung.</w:t>
            </w:r>
          </w:p>
        </w:tc>
      </w:tr>
      <w:tr w:rsidR="00655726" w:rsidRPr="00B3019A" w14:paraId="5DC4EE49" w14:textId="77777777" w:rsidTr="00655726">
        <w:trPr>
          <w:trHeight w:val="2050"/>
        </w:trPr>
        <w:tc>
          <w:tcPr>
            <w:tcW w:w="3839" w:type="dxa"/>
          </w:tcPr>
          <w:p w14:paraId="71C6A2AC" w14:textId="77777777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0442CAF4" w:rsidR="00655726" w:rsidRPr="00E50033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Platzmangel / Raumkollision</w:t>
            </w:r>
          </w:p>
        </w:tc>
        <w:tc>
          <w:tcPr>
            <w:tcW w:w="3839" w:type="dxa"/>
          </w:tcPr>
          <w:p w14:paraId="45331CFE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1B38F4FA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457E18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655726" w:rsidRPr="00E50033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655726" w:rsidRPr="00E50033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655726" w:rsidRPr="00E50033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655726" w:rsidRPr="00E50033" w:rsidRDefault="00655726" w:rsidP="0065572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4F73DD4" w14:textId="6F2A3079" w:rsidR="00655726" w:rsidRPr="00E50033" w:rsidRDefault="00D5233C" w:rsidP="00655726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Großes Fitnessstudio und Kursraum. Darüber hinaus ist morgens im Studio wenig los.</w:t>
            </w:r>
          </w:p>
        </w:tc>
        <w:tc>
          <w:tcPr>
            <w:tcW w:w="3844" w:type="dxa"/>
          </w:tcPr>
          <w:p w14:paraId="66862DCB" w14:textId="77777777" w:rsidR="00655726" w:rsidRPr="00E50033" w:rsidRDefault="00655726" w:rsidP="0065572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143D7F34" w:rsidR="00655726" w:rsidRPr="00E50033" w:rsidRDefault="00D5233C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Je Gerät maximal zwei Schüler, um sich gegenseitig zu kontrollieren/zu helfen. Trainer/in ist ebenfalls dabei.</w:t>
            </w:r>
          </w:p>
        </w:tc>
      </w:tr>
      <w:tr w:rsidR="00655726" w:rsidRPr="00B3019A" w14:paraId="5C1BFD85" w14:textId="77777777" w:rsidTr="00655726">
        <w:trPr>
          <w:trHeight w:val="2050"/>
        </w:trPr>
        <w:tc>
          <w:tcPr>
            <w:tcW w:w="3839" w:type="dxa"/>
          </w:tcPr>
          <w:p w14:paraId="1002AAC7" w14:textId="77777777" w:rsidR="00655726" w:rsidRPr="00E65538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5C0052E" w14:textId="61CA25E4" w:rsidR="00655726" w:rsidRPr="00E65538" w:rsidRDefault="00655726" w:rsidP="006557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Psychische Überforderung</w:t>
            </w:r>
          </w:p>
        </w:tc>
        <w:tc>
          <w:tcPr>
            <w:tcW w:w="3839" w:type="dxa"/>
          </w:tcPr>
          <w:p w14:paraId="162F87B5" w14:textId="77777777" w:rsidR="00655726" w:rsidRPr="00E65538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875E6EC" w14:textId="231C997C" w:rsidR="00655726" w:rsidRPr="00E65538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655726" w:rsidRPr="00E65538" w:rsidRDefault="00655726" w:rsidP="0065572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77777777" w:rsidR="00655726" w:rsidRPr="00E65538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655726" w:rsidRPr="00E65538" w:rsidRDefault="00655726" w:rsidP="0065572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42C4A0A1" w:rsidR="00655726" w:rsidRPr="00E65538" w:rsidRDefault="00655726" w:rsidP="0065572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t xml:space="preserve">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65538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481E8A">
              <w:rPr>
                <w:rFonts w:ascii="Aptos" w:hAnsi="Aptos"/>
                <w:sz w:val="18"/>
                <w:szCs w:val="18"/>
              </w:rPr>
            </w:r>
            <w:r w:rsidR="00481E8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655726" w:rsidRPr="00E65538" w:rsidRDefault="00655726" w:rsidP="0065572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F170700" w14:textId="75363BB2" w:rsidR="00655726" w:rsidRPr="00E65538" w:rsidRDefault="00655726" w:rsidP="00655726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t>Keine Bewertungssituation, Freiwilligkeit, Unterstützung durch Lehrkraft</w:t>
            </w:r>
          </w:p>
        </w:tc>
        <w:tc>
          <w:tcPr>
            <w:tcW w:w="3844" w:type="dxa"/>
          </w:tcPr>
          <w:p w14:paraId="105ED624" w14:textId="77777777" w:rsidR="00655726" w:rsidRPr="00E65538" w:rsidRDefault="00655726" w:rsidP="0065572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3022F2D2" w:rsidR="00655726" w:rsidRPr="00E65538" w:rsidRDefault="00AD1301" w:rsidP="0065572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Subjektive Rückmeldung der Schüler:innen wird eingeholt; Beobachtung durch Lehrkraft auf Überforderungssignale.</w:t>
            </w:r>
          </w:p>
        </w:tc>
      </w:tr>
    </w:tbl>
    <w:p w14:paraId="4B67BA56" w14:textId="77777777" w:rsidR="002F27D9" w:rsidRPr="00E50033" w:rsidRDefault="002F27D9">
      <w:pPr>
        <w:rPr>
          <w:rFonts w:ascii="Aptos" w:hAnsi="Aptos"/>
          <w:sz w:val="15"/>
          <w:szCs w:val="15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3C33E75C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="00D5233C">
        <w:rPr>
          <w:rFonts w:ascii="Aptos" w:hAnsi="Aptos"/>
        </w:rPr>
        <w:t>Kevin Langer</w:t>
      </w:r>
      <w:bookmarkStart w:id="1" w:name="_GoBack"/>
      <w:bookmarkEnd w:id="1"/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E50033" w:rsidRDefault="002F27D9">
      <w:pPr>
        <w:rPr>
          <w:rFonts w:ascii="Aptos" w:hAnsi="Aptos"/>
          <w:sz w:val="21"/>
          <w:szCs w:val="21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105E2849" w14:textId="77777777" w:rsidR="00E65538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2E0E3DAB" w14:textId="77777777" w:rsidR="00E65538" w:rsidRDefault="00E65538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6A45A446" w14:textId="77777777" w:rsidR="00E65538" w:rsidRDefault="00E65538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E65538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BB82616" w14:textId="02A64E68" w:rsidR="002F27D9" w:rsidRPr="00B3019A" w:rsidRDefault="00E65538" w:rsidP="002F27D9">
      <w:pPr>
        <w:rPr>
          <w:rFonts w:ascii="Aptos" w:hAnsi="Aptos"/>
        </w:rPr>
      </w:pPr>
      <w:r>
        <w:rPr>
          <w:rFonts w:ascii="Aptos" w:hAnsi="Aptos"/>
          <w:noProof/>
          <w:lang w:eastAsia="de-DE"/>
        </w:rPr>
        <w:lastRenderedPageBreak/>
        <w:drawing>
          <wp:inline distT="0" distB="0" distL="0" distR="0" wp14:anchorId="411A925F" wp14:editId="00C42A8D">
            <wp:extent cx="6645910" cy="4754880"/>
            <wp:effectExtent l="0" t="0" r="0" b="0"/>
            <wp:docPr id="435861506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861506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27D9" w:rsidRPr="00B3019A" w:rsidSect="00E65538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C19D4" w14:textId="77777777" w:rsidR="00481E8A" w:rsidRDefault="00481E8A" w:rsidP="00884956">
      <w:r>
        <w:separator/>
      </w:r>
    </w:p>
  </w:endnote>
  <w:endnote w:type="continuationSeparator" w:id="0">
    <w:p w14:paraId="4F0A1E8A" w14:textId="77777777" w:rsidR="00481E8A" w:rsidRDefault="00481E8A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4082B" w14:textId="72B18036" w:rsidR="00E65538" w:rsidRPr="00E65538" w:rsidRDefault="00E65538" w:rsidP="00E65538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547A2AB1" w14:textId="77777777" w:rsidR="00E65538" w:rsidRPr="00E65538" w:rsidRDefault="00E65538" w:rsidP="00E65538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FB769" w14:textId="77777777" w:rsidR="00481E8A" w:rsidRDefault="00481E8A" w:rsidP="00884956">
      <w:r>
        <w:separator/>
      </w:r>
    </w:p>
  </w:footnote>
  <w:footnote w:type="continuationSeparator" w:id="0">
    <w:p w14:paraId="2E85897D" w14:textId="77777777" w:rsidR="00481E8A" w:rsidRDefault="00481E8A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EBDEB" w14:textId="6C91F4DF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E65538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9"/>
  </w:num>
  <w:num w:numId="5">
    <w:abstractNumId w:val="12"/>
  </w:num>
  <w:num w:numId="6">
    <w:abstractNumId w:val="10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  <w:num w:numId="12">
    <w:abstractNumId w:val="15"/>
  </w:num>
  <w:num w:numId="13">
    <w:abstractNumId w:val="2"/>
  </w:num>
  <w:num w:numId="14">
    <w:abstractNumId w:val="3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D6"/>
    <w:rsid w:val="000941A5"/>
    <w:rsid w:val="002F006F"/>
    <w:rsid w:val="002F27D9"/>
    <w:rsid w:val="00337557"/>
    <w:rsid w:val="0040744A"/>
    <w:rsid w:val="0043694D"/>
    <w:rsid w:val="00481E8A"/>
    <w:rsid w:val="004B13FD"/>
    <w:rsid w:val="004D3325"/>
    <w:rsid w:val="00655726"/>
    <w:rsid w:val="0066470F"/>
    <w:rsid w:val="006B27D3"/>
    <w:rsid w:val="006D26CD"/>
    <w:rsid w:val="00712F06"/>
    <w:rsid w:val="0076006A"/>
    <w:rsid w:val="00884956"/>
    <w:rsid w:val="009354D6"/>
    <w:rsid w:val="00990E17"/>
    <w:rsid w:val="009C3996"/>
    <w:rsid w:val="00AD1301"/>
    <w:rsid w:val="00AD435C"/>
    <w:rsid w:val="00B04016"/>
    <w:rsid w:val="00B3019A"/>
    <w:rsid w:val="00BB1F40"/>
    <w:rsid w:val="00BE4084"/>
    <w:rsid w:val="00C640A3"/>
    <w:rsid w:val="00C85727"/>
    <w:rsid w:val="00CC7E6D"/>
    <w:rsid w:val="00D179F0"/>
    <w:rsid w:val="00D219FC"/>
    <w:rsid w:val="00D5233C"/>
    <w:rsid w:val="00E07A14"/>
    <w:rsid w:val="00E50033"/>
    <w:rsid w:val="00E65538"/>
    <w:rsid w:val="00E81645"/>
    <w:rsid w:val="00E9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character" w:styleId="Hyperlink">
    <w:name w:val="Hyperlink"/>
    <w:basedOn w:val="Absatz-Standardschriftart"/>
    <w:uiPriority w:val="99"/>
    <w:semiHidden/>
    <w:unhideWhenUsed/>
    <w:rsid w:val="00E07A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Silvia Reiter</cp:lastModifiedBy>
  <cp:revision>2</cp:revision>
  <cp:lastPrinted>2025-01-23T17:20:00Z</cp:lastPrinted>
  <dcterms:created xsi:type="dcterms:W3CDTF">2025-09-17T10:42:00Z</dcterms:created>
  <dcterms:modified xsi:type="dcterms:W3CDTF">2025-09-17T10:42:00Z</dcterms:modified>
</cp:coreProperties>
</file>