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5B4F9EF8" w:rsidR="00CC7E6D" w:rsidRDefault="001321BE">
            <w:pPr>
              <w:rPr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Klettern &amp; Bouldern im Sparkassendome Neu-Ulm mit Zugfahrt</w:t>
            </w:r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24C7C78C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1321BE">
              <w:rPr>
                <w:sz w:val="18"/>
                <w:szCs w:val="18"/>
              </w:rPr>
              <w:t>10</w:t>
            </w:r>
            <w:r w:rsidRPr="003E7812">
              <w:rPr>
                <w:sz w:val="18"/>
                <w:szCs w:val="18"/>
              </w:rPr>
              <w:t xml:space="preserve">. Jahrgangsstufe (ca. </w:t>
            </w:r>
            <w:r w:rsidR="001321BE">
              <w:rPr>
                <w:sz w:val="18"/>
                <w:szCs w:val="18"/>
              </w:rPr>
              <w:t>24</w:t>
            </w:r>
            <w:r w:rsidRPr="003E7812">
              <w:rPr>
                <w:sz w:val="18"/>
                <w:szCs w:val="18"/>
              </w:rPr>
              <w:t xml:space="preserve"> SuS)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01B3D39" w14:textId="77777777" w:rsid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Förderung von Selbstvertrauen, Teamfähigkeit, Verantwortungsbewusstsein, Körperwahrnehmung und Konzentration.</w:t>
            </w:r>
          </w:p>
          <w:p w14:paraId="23B1CFE1" w14:textId="36630DA0" w:rsidR="001321BE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5482C59E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>Sporttag 25.09.2025, 0</w:t>
            </w:r>
            <w:r w:rsidR="001321BE">
              <w:rPr>
                <w:rFonts w:ascii="Aptos" w:hAnsi="Aptos"/>
                <w:sz w:val="17"/>
                <w:szCs w:val="17"/>
              </w:rPr>
              <w:t>8</w:t>
            </w:r>
            <w:r>
              <w:rPr>
                <w:rFonts w:ascii="Aptos" w:hAnsi="Aptos"/>
                <w:sz w:val="17"/>
                <w:szCs w:val="17"/>
              </w:rPr>
              <w:t>:</w:t>
            </w:r>
            <w:r w:rsidR="001321BE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>0 Uhr – 1</w:t>
            </w:r>
            <w:r w:rsidR="001321BE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 xml:space="preserve">:00 Uhr, </w:t>
            </w:r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>Sparkassendome Neu-Ulm, An-/Abreise mit dem Zug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770EF1E2" w14:textId="77777777" w:rsid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Aufsichtspflicht, Schulrecht, Beförderungsvorschriften, Nutzungsregeln der Kletterhalle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2B0351B" w14:textId="5134AA1B" w:rsidR="001321BE" w:rsidRP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8912A80" w14:textId="77777777" w:rsidR="001321BE" w:rsidRDefault="00BE4084" w:rsidP="001321BE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</w:t>
            </w:r>
          </w:p>
          <w:p w14:paraId="0C633CCC" w14:textId="26061EC8" w:rsidR="001321BE" w:rsidRPr="001321BE" w:rsidRDefault="001321BE" w:rsidP="001321BE">
            <w:pPr>
              <w:rPr>
                <w:rFonts w:ascii="Aptos" w:hAnsi="Aptos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Koordination mit Sparkassendome und den dort tätigen Trainer*innen. Elterninfo zu Fahrt, Einverständniserklärung und gesundheitlichen Hinweisen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+ Nutzungsordnung des Sparkassendomes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. Klettertrainer übernehmen Fachaufsicht (1:6 Betreuungsschlüssel).</w:t>
            </w:r>
          </w:p>
          <w:p w14:paraId="03A15EE0" w14:textId="58F3647F" w:rsidR="00AD435C" w:rsidRPr="003E7812" w:rsidRDefault="00AD435C" w:rsidP="00AD435C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81CBF80" w14:textId="77777777" w:rsid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Zugfahrt nach Neu-Ulm, Fußweg zur Halle. Gemeinsames Bouldern und Klettern unter Anleitung und Aufsicht qualifizierter Trainer*innen (1:6 Betreuung). Differenzierte Übungsformen, Sicherheitsunterweisung zu Beginn.</w:t>
            </w:r>
          </w:p>
          <w:p w14:paraId="4AADE93A" w14:textId="76A2FC1F" w:rsidR="001321BE" w:rsidRP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106E3767" w:rsidR="00CC7E6D" w:rsidRPr="00AD435C" w:rsidRDefault="001321BE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Sparkassendome Neu-Ulm: professionelle Kletterhalle mit klaren Sicherheitsstandards. Zugangsregelungen, getrennte Bereiche für Klettern und Bouldern. Anreise erfolgt mit ÖPNV, Fahrplan und Wege vorher abgesprochen.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28DEC07" w14:textId="77777777" w:rsidR="003E7812" w:rsidRDefault="001321B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Unterschiedliches Erfahrungs- und Fitnessniveau. Angsthöhe und Selbstvertrauen werden individuell berücksichtigt. Ggf. alternative Aufgaben im Boulderbereich.</w:t>
            </w:r>
          </w:p>
          <w:p w14:paraId="51006CB8" w14:textId="470FDE67" w:rsidR="001321BE" w:rsidRPr="003E7812" w:rsidRDefault="001321BE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7E92CD81" w:rsidR="00CC7E6D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Schulische Aufsicht durch Lehrkräfte (insbesondere bei An-/Abreise). Fachaufsicht vor Ort durch qualifizierte Trainer</w:t>
            </w:r>
            <w:r w:rsidRPr="00C61A8E">
              <w:rPr>
                <w:rStyle w:val="Hervorhebung"/>
                <w:rFonts w:ascii="Aptos" w:hAnsi="Aptos"/>
                <w:color w:val="000000"/>
                <w:sz w:val="18"/>
                <w:szCs w:val="18"/>
              </w:rPr>
              <w:t>innen im Verhältnis 1:6. Mind. eine begleitende Lehrkraft als Ansprechpartner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in bei medizinischen Fragen.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4C405574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Erste-Hilfe-Kasten in der Halle vorhanden, Lehrkraft führt auch eigenes Set mit</w:t>
            </w:r>
          </w:p>
          <w:p w14:paraId="57A4BBFC" w14:textId="3701225F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Handy mit Empfang in der Halle, Notrufnummern vor Ort verfügbar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A1BB9FB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0454C9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1C476ED1" w:rsidR="009354D6" w:rsidRPr="003E7812" w:rsidRDefault="001321BE" w:rsidP="006B27D3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Sturz beim Klettern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3D5B35" w14:textId="3FB8568A" w:rsidR="001321BE" w:rsidRPr="001321BE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Klettertraining durch Fachpersonal</w:t>
            </w:r>
          </w:p>
          <w:p w14:paraId="274290C3" w14:textId="77777777" w:rsidR="001321BE" w:rsidRPr="001321BE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Seilsicherung</w:t>
            </w:r>
          </w:p>
          <w:p w14:paraId="0FE812C2" w14:textId="100EEA63" w:rsidR="0013514C" w:rsidRPr="003E7812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Helm bei Bedarf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4D344EB0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 w:rsidR="00EA1E1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5A31EC33" w:rsidR="003E7812" w:rsidRPr="003E7812" w:rsidRDefault="001321BE" w:rsidP="003E7812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Sturz beim Bouldern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239F9F69" w14:textId="77777777" w:rsidR="001321BE" w:rsidRPr="001321BE" w:rsidRDefault="001321BE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Falltechnik üben</w:t>
            </w:r>
          </w:p>
          <w:p w14:paraId="4BB089D4" w14:textId="77777777" w:rsidR="001321BE" w:rsidRPr="001321BE" w:rsidRDefault="001321BE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korrektes Mattenmaterial</w:t>
            </w:r>
          </w:p>
          <w:p w14:paraId="4F9D16A5" w14:textId="55E84BCB" w:rsidR="003E7812" w:rsidRPr="003E7812" w:rsidRDefault="001321BE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Bereichsregeln beachten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02417396" w:rsidR="003E7812" w:rsidRPr="00E50033" w:rsidRDefault="00EA1E1A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247F2822" w14:textId="77777777" w:rsidTr="001321BE">
        <w:trPr>
          <w:trHeight w:val="144"/>
        </w:trPr>
        <w:tc>
          <w:tcPr>
            <w:tcW w:w="3839" w:type="dxa"/>
          </w:tcPr>
          <w:p w14:paraId="03086184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1A6CE2F6" w:rsidR="001321BE" w:rsidRPr="003E7812" w:rsidRDefault="001321BE" w:rsidP="001321BE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Überforderung / Höhenangst</w:t>
            </w:r>
          </w:p>
        </w:tc>
        <w:tc>
          <w:tcPr>
            <w:tcW w:w="3839" w:type="dxa"/>
          </w:tcPr>
          <w:p w14:paraId="714BA40E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266E2A8A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12FFD10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82662DB" w14:textId="77777777" w:rsidR="001321BE" w:rsidRDefault="001321BE" w:rsidP="001321BE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75662338" w14:textId="77777777" w:rsidR="001321BE" w:rsidRPr="001321BE" w:rsidRDefault="001321BE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>Freiwilligkeit betonen</w:t>
            </w:r>
          </w:p>
          <w:p w14:paraId="3FF7FC9B" w14:textId="66160261" w:rsidR="001321BE" w:rsidRPr="001321BE" w:rsidRDefault="001321BE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>alternative Übungen anbieten</w:t>
            </w:r>
          </w:p>
        </w:tc>
        <w:tc>
          <w:tcPr>
            <w:tcW w:w="3844" w:type="dxa"/>
          </w:tcPr>
          <w:p w14:paraId="3C577556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64FD278F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1321BE" w:rsidRPr="003E7812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5B5EF81F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Zusammenstoß in der Halle (z.</w:t>
            </w:r>
            <w:r w:rsidRPr="00D43BFD">
              <w:rPr>
                <w:rFonts w:ascii="Arial" w:hAnsi="Arial" w:cs="Arial"/>
                <w:sz w:val="18"/>
                <w:szCs w:val="18"/>
              </w:rPr>
              <w:t> </w:t>
            </w:r>
            <w:r w:rsidRPr="00D43BFD">
              <w:rPr>
                <w:rFonts w:ascii="Aptos" w:hAnsi="Aptos"/>
                <w:sz w:val="18"/>
                <w:szCs w:val="18"/>
              </w:rPr>
              <w:t>B. bei Bouldern)</w:t>
            </w:r>
          </w:p>
        </w:tc>
        <w:tc>
          <w:tcPr>
            <w:tcW w:w="3839" w:type="dxa"/>
          </w:tcPr>
          <w:p w14:paraId="287B2EE1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1321BE" w:rsidRPr="00E50033" w:rsidRDefault="001321BE" w:rsidP="001321BE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1CE7A916" w14:textId="77777777" w:rsidR="001321BE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Übersicht wahren</w:t>
            </w:r>
          </w:p>
          <w:p w14:paraId="0502C26D" w14:textId="77777777" w:rsidR="001321BE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klare Bereiche</w:t>
            </w:r>
          </w:p>
          <w:p w14:paraId="23AA0E71" w14:textId="79E944D6" w:rsidR="001321BE" w:rsidRPr="003E7812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Aufsicht durch Trainer*innen</w:t>
            </w:r>
          </w:p>
        </w:tc>
        <w:tc>
          <w:tcPr>
            <w:tcW w:w="3844" w:type="dxa"/>
          </w:tcPr>
          <w:p w14:paraId="6BD98013" w14:textId="77777777" w:rsidR="001321BE" w:rsidRPr="00E50033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71D69E84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7BEB1360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Verletzungen durch Kletterausrüstung</w:t>
            </w:r>
          </w:p>
        </w:tc>
        <w:tc>
          <w:tcPr>
            <w:tcW w:w="3839" w:type="dxa"/>
          </w:tcPr>
          <w:p w14:paraId="21C42A22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7E997C9D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2775916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1321BE" w:rsidRPr="00E50033" w:rsidRDefault="001321BE" w:rsidP="001321BE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78F41D49" w:rsidR="001321BE" w:rsidRPr="001321BE" w:rsidRDefault="001321BE" w:rsidP="001321BE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 xml:space="preserve">Kontrolle der Ausrüstung durch Trainer*innen </w:t>
            </w:r>
          </w:p>
        </w:tc>
        <w:tc>
          <w:tcPr>
            <w:tcW w:w="3844" w:type="dxa"/>
          </w:tcPr>
          <w:p w14:paraId="0124BF02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2489E864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DC4EE49" w14:textId="77777777" w:rsidTr="003E7812">
        <w:trPr>
          <w:trHeight w:val="2050"/>
        </w:trPr>
        <w:tc>
          <w:tcPr>
            <w:tcW w:w="3839" w:type="dxa"/>
          </w:tcPr>
          <w:p w14:paraId="71C6A2AC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77D8C294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Muskelzerrungen / Überlastung</w:t>
            </w:r>
          </w:p>
        </w:tc>
        <w:tc>
          <w:tcPr>
            <w:tcW w:w="3839" w:type="dxa"/>
          </w:tcPr>
          <w:p w14:paraId="45331CFE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66943966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6F2ADF83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1321BE" w:rsidRPr="00E50033" w:rsidRDefault="001321BE" w:rsidP="001321BE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1609B6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Aufwärmen</w:t>
            </w:r>
          </w:p>
          <w:p w14:paraId="1A1F7188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Bewegungspausen</w:t>
            </w:r>
          </w:p>
          <w:p w14:paraId="54F73DD4" w14:textId="3AF9BEF4" w:rsidR="001321BE" w:rsidRPr="003E7812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Aufgaben nach individueller Belastbarkeit</w:t>
            </w:r>
          </w:p>
        </w:tc>
        <w:tc>
          <w:tcPr>
            <w:tcW w:w="3844" w:type="dxa"/>
          </w:tcPr>
          <w:p w14:paraId="66862DCB" w14:textId="77777777" w:rsidR="001321BE" w:rsidRPr="00E50033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0CD1CD22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C1BFD85" w14:textId="77777777" w:rsidTr="003E7812">
        <w:trPr>
          <w:trHeight w:val="2050"/>
        </w:trPr>
        <w:tc>
          <w:tcPr>
            <w:tcW w:w="3839" w:type="dxa"/>
          </w:tcPr>
          <w:p w14:paraId="1002AAC7" w14:textId="77777777" w:rsidR="001321BE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378FDAF3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Allergien / Kreislaufprobleme</w:t>
            </w:r>
          </w:p>
        </w:tc>
        <w:tc>
          <w:tcPr>
            <w:tcW w:w="3839" w:type="dxa"/>
          </w:tcPr>
          <w:p w14:paraId="162F87B5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  <w:p w14:paraId="3875E6EC" w14:textId="0E1824A8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30E81A0A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1321BE" w:rsidRPr="005F4CAA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1321BE" w:rsidRPr="00E50033" w:rsidRDefault="001321BE" w:rsidP="001321BE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DB7DE95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Vorab-Abfrage</w:t>
            </w:r>
          </w:p>
          <w:p w14:paraId="7F170700" w14:textId="21C7EC10" w:rsidR="001321BE" w:rsidRPr="00B3019A" w:rsidRDefault="001321BE" w:rsidP="001321BE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Notfallmedikation mitführen</w:t>
            </w:r>
          </w:p>
        </w:tc>
        <w:tc>
          <w:tcPr>
            <w:tcW w:w="3844" w:type="dxa"/>
          </w:tcPr>
          <w:p w14:paraId="105ED624" w14:textId="77777777" w:rsidR="001321BE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49B0A5C8" w:rsidR="001321BE" w:rsidRPr="00B3019A" w:rsidRDefault="00EA1E1A" w:rsidP="001321BE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EA1E1A" w:rsidRPr="00B3019A" w14:paraId="2DF62EF1" w14:textId="77777777" w:rsidTr="003E7812">
        <w:trPr>
          <w:trHeight w:val="2050"/>
        </w:trPr>
        <w:tc>
          <w:tcPr>
            <w:tcW w:w="3839" w:type="dxa"/>
          </w:tcPr>
          <w:p w14:paraId="51C4C90C" w14:textId="77777777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9AF27E" w14:textId="0561B23F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Stress bei sensiblen Schüler*innen (Reizüberflutung, Angst)</w:t>
            </w:r>
          </w:p>
        </w:tc>
        <w:tc>
          <w:tcPr>
            <w:tcW w:w="3839" w:type="dxa"/>
          </w:tcPr>
          <w:p w14:paraId="07E1AD06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7B7787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4969E9D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14FDE41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00E28B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3C20A3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55CB14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BCDD3E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B8046B3" w14:textId="77777777" w:rsidR="00EA1E1A" w:rsidRPr="00EA1E1A" w:rsidRDefault="00EA1E1A" w:rsidP="00EA1E1A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Rückzugsoptionen in der Halle / bei</w:t>
            </w:r>
            <w:r>
              <w:rPr>
                <w:rFonts w:ascii="Aptos" w:hAnsi="Aptos"/>
                <w:sz w:val="18"/>
                <w:szCs w:val="18"/>
              </w:rPr>
              <w:t xml:space="preserve">m </w:t>
            </w:r>
            <w:r w:rsidRPr="006A46A9">
              <w:rPr>
                <w:rFonts w:ascii="Aptos" w:hAnsi="Aptos"/>
                <w:sz w:val="18"/>
                <w:szCs w:val="18"/>
              </w:rPr>
              <w:t>Warten</w:t>
            </w:r>
          </w:p>
          <w:p w14:paraId="1F5C891F" w14:textId="63251D30" w:rsidR="00EA1E1A" w:rsidRPr="00E50033" w:rsidRDefault="00EA1E1A" w:rsidP="00EA1E1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Gesprächsangebot durch Lehrkraft</w:t>
            </w:r>
          </w:p>
        </w:tc>
        <w:tc>
          <w:tcPr>
            <w:tcW w:w="3844" w:type="dxa"/>
          </w:tcPr>
          <w:p w14:paraId="21DDA450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C052F59" w14:textId="183A65D1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äfte 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EA1E1A" w:rsidRPr="00B3019A" w14:paraId="3E4E3BC6" w14:textId="77777777" w:rsidTr="003E7812">
        <w:trPr>
          <w:trHeight w:val="2050"/>
        </w:trPr>
        <w:tc>
          <w:tcPr>
            <w:tcW w:w="3839" w:type="dxa"/>
          </w:tcPr>
          <w:p w14:paraId="000838FD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19526A7" w14:textId="567EE98C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Zugfahrt: Verlust von Schüler*innen / Verspätungen</w:t>
            </w:r>
          </w:p>
        </w:tc>
        <w:tc>
          <w:tcPr>
            <w:tcW w:w="3839" w:type="dxa"/>
          </w:tcPr>
          <w:p w14:paraId="475FD552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2878F58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92F3AA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9AB2A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6C467BE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7CCAAE8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1F8AB6F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71C559AC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0E220E" w14:textId="77777777" w:rsidR="00EA1E1A" w:rsidRPr="001321BE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Gruppenbildung</w:t>
            </w:r>
          </w:p>
          <w:p w14:paraId="283D559E" w14:textId="77777777" w:rsidR="00EA1E1A" w:rsidRPr="001321BE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feste Treffpunkte</w:t>
            </w:r>
          </w:p>
          <w:p w14:paraId="540A62C4" w14:textId="77777777" w:rsidR="00EA1E1A" w:rsidRPr="00EA1E1A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Durchzählen</w:t>
            </w:r>
          </w:p>
          <w:p w14:paraId="2D7BE746" w14:textId="77777777" w:rsidR="00EA1E1A" w:rsidRPr="00EA1E1A" w:rsidRDefault="00EA1E1A" w:rsidP="00EA1E1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Zugplan vorher klären</w:t>
            </w:r>
          </w:p>
          <w:p w14:paraId="6BD5A833" w14:textId="05643BC1" w:rsidR="00EA1E1A" w:rsidRPr="00E50033" w:rsidRDefault="00EA1E1A" w:rsidP="00EA1E1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Lehrkraft vorne &amp; hinten</w:t>
            </w:r>
          </w:p>
        </w:tc>
        <w:tc>
          <w:tcPr>
            <w:tcW w:w="3844" w:type="dxa"/>
          </w:tcPr>
          <w:p w14:paraId="71550DFD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EA29580" w14:textId="7DE94CC0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7FCAD1CF" w14:textId="77777777" w:rsidTr="003E7812">
        <w:trPr>
          <w:trHeight w:val="2050"/>
        </w:trPr>
        <w:tc>
          <w:tcPr>
            <w:tcW w:w="3839" w:type="dxa"/>
          </w:tcPr>
          <w:p w14:paraId="6BEF126C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1E20C6" w14:textId="55502AC6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Sturz auf Bahnsteig oder in überfülltem Zug</w:t>
            </w:r>
          </w:p>
        </w:tc>
        <w:tc>
          <w:tcPr>
            <w:tcW w:w="3839" w:type="dxa"/>
          </w:tcPr>
          <w:p w14:paraId="770923AF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4AAF98B" w14:textId="69E0E9C2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3424D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75E954" w14:textId="6748B9F5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3850F3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A56057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DDC148A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D6D9549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507545" w14:textId="77777777" w:rsidR="00EA1E1A" w:rsidRDefault="00EA1E1A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 Sicherheitsabstand zur Bahnsteigkante achten</w:t>
            </w:r>
          </w:p>
          <w:p w14:paraId="4F0CA5FC" w14:textId="182868FD" w:rsidR="00EA1E1A" w:rsidRPr="00E50033" w:rsidRDefault="00EA1E1A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Ein- &amp; Ausstieg begleiten</w:t>
            </w:r>
          </w:p>
        </w:tc>
        <w:tc>
          <w:tcPr>
            <w:tcW w:w="3844" w:type="dxa"/>
          </w:tcPr>
          <w:p w14:paraId="42A35F3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34882B3" w14:textId="113DC5E2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726FD8FC" w14:textId="77777777" w:rsidTr="003E7812">
        <w:trPr>
          <w:trHeight w:val="2050"/>
        </w:trPr>
        <w:tc>
          <w:tcPr>
            <w:tcW w:w="3839" w:type="dxa"/>
          </w:tcPr>
          <w:p w14:paraId="2E996F83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1AFAF07" w14:textId="646D6223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Konflikte / unerwünschte Kontakte im ÖPNV</w:t>
            </w:r>
          </w:p>
        </w:tc>
        <w:tc>
          <w:tcPr>
            <w:tcW w:w="3839" w:type="dxa"/>
          </w:tcPr>
          <w:p w14:paraId="4105A1DC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01F450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AA7B154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E4A953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E4A630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6C6B2EE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BDA5830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CB19C6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5926C0F" w14:textId="77777777" w:rsidR="00EA1E1A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Verhalten im ÖPNV besprechen</w:t>
            </w:r>
          </w:p>
          <w:p w14:paraId="00F92FAC" w14:textId="77777777" w:rsidR="00EA1E1A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Aufsicht sichtbar</w:t>
            </w:r>
          </w:p>
          <w:p w14:paraId="12760F92" w14:textId="545FF9A6" w:rsidR="00EA1E1A" w:rsidRPr="00E50033" w:rsidRDefault="00EA1E1A" w:rsidP="00EA1E1A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sensibler Umgang mit anderen Fahrgästen</w:t>
            </w:r>
          </w:p>
        </w:tc>
        <w:tc>
          <w:tcPr>
            <w:tcW w:w="3844" w:type="dxa"/>
          </w:tcPr>
          <w:p w14:paraId="7D60C3A5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56400E42" w14:textId="3A1243CF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57CEED37" w14:textId="77777777" w:rsidTr="003E7812">
        <w:trPr>
          <w:trHeight w:val="2050"/>
        </w:trPr>
        <w:tc>
          <w:tcPr>
            <w:tcW w:w="3839" w:type="dxa"/>
          </w:tcPr>
          <w:p w14:paraId="299C032C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E5AE23D" w14:textId="6E7C09E1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Zugverspätung / Ausfall mit Wartezeiten</w:t>
            </w:r>
          </w:p>
        </w:tc>
        <w:tc>
          <w:tcPr>
            <w:tcW w:w="3839" w:type="dxa"/>
          </w:tcPr>
          <w:p w14:paraId="069AD609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D11B86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BDB92B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9968B4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5528787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25FA1F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FA629AE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DF933F4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CE2FF1" w14:textId="77777777" w:rsidR="00EA1E1A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Alternativverbindungen vorbereiten</w:t>
            </w:r>
          </w:p>
          <w:p w14:paraId="6E8F8874" w14:textId="77777777" w:rsidR="00EA1E1A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Beschäftigungsmöglichkeit</w:t>
            </w:r>
          </w:p>
          <w:p w14:paraId="2499EB3A" w14:textId="68A07403" w:rsidR="00EA1E1A" w:rsidRPr="00E50033" w:rsidRDefault="00EA1E1A" w:rsidP="00EA1E1A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Aufenthaltsort bestimmen</w:t>
            </w:r>
          </w:p>
        </w:tc>
        <w:tc>
          <w:tcPr>
            <w:tcW w:w="3844" w:type="dxa"/>
          </w:tcPr>
          <w:p w14:paraId="227D9000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FE1E304" w14:textId="5B506743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5B88962A" w14:textId="77777777" w:rsidTr="003E7812">
        <w:trPr>
          <w:trHeight w:val="2050"/>
        </w:trPr>
        <w:tc>
          <w:tcPr>
            <w:tcW w:w="3839" w:type="dxa"/>
          </w:tcPr>
          <w:p w14:paraId="41A783E3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C4859F7" w14:textId="6002D33A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Verkehrsgefahren bei Fußweg zur Halle</w:t>
            </w:r>
          </w:p>
        </w:tc>
        <w:tc>
          <w:tcPr>
            <w:tcW w:w="3839" w:type="dxa"/>
          </w:tcPr>
          <w:p w14:paraId="4FB3EB87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45F7BD3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1E2911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61A3BB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772448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5BB0552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EB01FFD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2C7E950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B2F266" w14:textId="77777777" w:rsidR="00EA1E1A" w:rsidRPr="00EA1E1A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Gehwege nutzen</w:t>
            </w:r>
          </w:p>
          <w:p w14:paraId="68AA7C4B" w14:textId="77777777" w:rsidR="00EA1E1A" w:rsidRPr="00EA1E1A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Kreuzungen gemeinsam überqueren</w:t>
            </w:r>
          </w:p>
          <w:p w14:paraId="55C7FCC8" w14:textId="39D38344" w:rsidR="00EA1E1A" w:rsidRPr="00E50033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Aufsicht: </w:t>
            </w:r>
            <w:r w:rsidRPr="006A46A9">
              <w:rPr>
                <w:rFonts w:ascii="Aptos" w:hAnsi="Aptos"/>
                <w:sz w:val="18"/>
                <w:szCs w:val="18"/>
              </w:rPr>
              <w:t>vorne &amp; hinten</w:t>
            </w:r>
          </w:p>
        </w:tc>
        <w:tc>
          <w:tcPr>
            <w:tcW w:w="3844" w:type="dxa"/>
          </w:tcPr>
          <w:p w14:paraId="4CC0C46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439769F" w14:textId="60871DAE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0691136A" w14:textId="77777777" w:rsidTr="003E7812">
        <w:trPr>
          <w:trHeight w:val="2050"/>
        </w:trPr>
        <w:tc>
          <w:tcPr>
            <w:tcW w:w="3839" w:type="dxa"/>
          </w:tcPr>
          <w:p w14:paraId="132F9AB2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CF61858" w14:textId="152F6FA5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Vergessen von Tickets oder Ausweis</w:t>
            </w:r>
          </w:p>
        </w:tc>
        <w:tc>
          <w:tcPr>
            <w:tcW w:w="3839" w:type="dxa"/>
          </w:tcPr>
          <w:p w14:paraId="267B5CFA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AABCCF" w14:textId="5905873E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21A30CE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CF4659" w14:textId="0B86E109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7CA934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1820269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810DBF6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3A33F47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4C76121" w14:textId="77777777" w:rsidR="00EA1E1A" w:rsidRPr="00EA1E1A" w:rsidRDefault="00EA1E1A" w:rsidP="00EA1E1A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Kontrolle vor Abfahrt</w:t>
            </w:r>
          </w:p>
          <w:p w14:paraId="09D326BD" w14:textId="268E866A" w:rsidR="00EA1E1A" w:rsidRPr="00E50033" w:rsidRDefault="00EA1E1A" w:rsidP="00EA1E1A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Rückfallebene (z.</w:t>
            </w:r>
            <w:r w:rsidRPr="006A46A9">
              <w:rPr>
                <w:rFonts w:ascii="Arial" w:hAnsi="Arial" w:cs="Arial"/>
                <w:sz w:val="18"/>
                <w:szCs w:val="18"/>
              </w:rPr>
              <w:t> </w:t>
            </w:r>
            <w:r w:rsidRPr="006A46A9">
              <w:rPr>
                <w:rFonts w:ascii="Aptos" w:hAnsi="Aptos"/>
                <w:sz w:val="18"/>
                <w:szCs w:val="18"/>
              </w:rPr>
              <w:t>B. Foto auf Handy, Sammelkarte)</w:t>
            </w:r>
          </w:p>
        </w:tc>
        <w:tc>
          <w:tcPr>
            <w:tcW w:w="3844" w:type="dxa"/>
          </w:tcPr>
          <w:p w14:paraId="353B6426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0481E73F" w14:textId="4648E77B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65E1A139" w14:textId="77777777" w:rsidTr="003E7812">
        <w:trPr>
          <w:trHeight w:val="2050"/>
        </w:trPr>
        <w:tc>
          <w:tcPr>
            <w:tcW w:w="3839" w:type="dxa"/>
          </w:tcPr>
          <w:p w14:paraId="1D4D3E8B" w14:textId="77777777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125B192" w14:textId="2DD9F308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Orientierungslosigkeit an unbekannten Bahnhöfen</w:t>
            </w:r>
          </w:p>
        </w:tc>
        <w:tc>
          <w:tcPr>
            <w:tcW w:w="3839" w:type="dxa"/>
          </w:tcPr>
          <w:p w14:paraId="34190913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F7DED40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D0397CD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DE36E5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0DA5EC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BA33B28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19F871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58C3738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78CA9A" w14:textId="7E016D01" w:rsidR="00EA1E1A" w:rsidRPr="00EA1E1A" w:rsidRDefault="00EA1E1A" w:rsidP="00EA1E1A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vorher Karten / Weg zeigen</w:t>
            </w:r>
          </w:p>
          <w:p w14:paraId="255CEF0E" w14:textId="1F496372" w:rsidR="00EA1E1A" w:rsidRPr="00E50033" w:rsidRDefault="00EA1E1A" w:rsidP="00EA1E1A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lehrkraftgeführter gemeinsamer Weg</w:t>
            </w:r>
          </w:p>
        </w:tc>
        <w:tc>
          <w:tcPr>
            <w:tcW w:w="3844" w:type="dxa"/>
          </w:tcPr>
          <w:p w14:paraId="0BFCEEBD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94BA40E" w14:textId="69F398FD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A399F" w14:textId="77777777" w:rsidR="00AC6B59" w:rsidRDefault="00AC6B59" w:rsidP="00884956">
      <w:r>
        <w:separator/>
      </w:r>
    </w:p>
  </w:endnote>
  <w:endnote w:type="continuationSeparator" w:id="0">
    <w:p w14:paraId="3A42F9D1" w14:textId="77777777" w:rsidR="00AC6B59" w:rsidRDefault="00AC6B59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C91C" w14:textId="77777777" w:rsidR="00AC6B59" w:rsidRDefault="00AC6B59" w:rsidP="00884956">
      <w:r>
        <w:separator/>
      </w:r>
    </w:p>
  </w:footnote>
  <w:footnote w:type="continuationSeparator" w:id="0">
    <w:p w14:paraId="7ACF38A1" w14:textId="77777777" w:rsidR="00AC6B59" w:rsidRDefault="00AC6B59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4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8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3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8"/>
  </w:num>
  <w:num w:numId="2" w16cid:durableId="584076478">
    <w:abstractNumId w:val="17"/>
  </w:num>
  <w:num w:numId="3" w16cid:durableId="513038537">
    <w:abstractNumId w:val="24"/>
  </w:num>
  <w:num w:numId="4" w16cid:durableId="730887023">
    <w:abstractNumId w:val="14"/>
  </w:num>
  <w:num w:numId="5" w16cid:durableId="2036687499">
    <w:abstractNumId w:val="20"/>
  </w:num>
  <w:num w:numId="6" w16cid:durableId="1822696964">
    <w:abstractNumId w:val="16"/>
  </w:num>
  <w:num w:numId="7" w16cid:durableId="320623734">
    <w:abstractNumId w:val="6"/>
  </w:num>
  <w:num w:numId="8" w16cid:durableId="185991662">
    <w:abstractNumId w:val="13"/>
  </w:num>
  <w:num w:numId="9" w16cid:durableId="1473446515">
    <w:abstractNumId w:val="11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7"/>
  </w:num>
  <w:num w:numId="13" w16cid:durableId="952321371">
    <w:abstractNumId w:val="2"/>
  </w:num>
  <w:num w:numId="14" w16cid:durableId="2013993097">
    <w:abstractNumId w:val="5"/>
  </w:num>
  <w:num w:numId="15" w16cid:durableId="414131263">
    <w:abstractNumId w:val="9"/>
  </w:num>
  <w:num w:numId="16" w16cid:durableId="1317033061">
    <w:abstractNumId w:val="25"/>
  </w:num>
  <w:num w:numId="17" w16cid:durableId="2109886541">
    <w:abstractNumId w:val="4"/>
  </w:num>
  <w:num w:numId="18" w16cid:durableId="1578053516">
    <w:abstractNumId w:val="18"/>
  </w:num>
  <w:num w:numId="19" w16cid:durableId="622613254">
    <w:abstractNumId w:val="21"/>
  </w:num>
  <w:num w:numId="20" w16cid:durableId="1325164787">
    <w:abstractNumId w:val="26"/>
  </w:num>
  <w:num w:numId="21" w16cid:durableId="370573079">
    <w:abstractNumId w:val="22"/>
  </w:num>
  <w:num w:numId="22" w16cid:durableId="1385178517">
    <w:abstractNumId w:val="3"/>
  </w:num>
  <w:num w:numId="23" w16cid:durableId="894656977">
    <w:abstractNumId w:val="23"/>
  </w:num>
  <w:num w:numId="24" w16cid:durableId="2073918733">
    <w:abstractNumId w:val="10"/>
  </w:num>
  <w:num w:numId="25" w16cid:durableId="993988056">
    <w:abstractNumId w:val="19"/>
  </w:num>
  <w:num w:numId="26" w16cid:durableId="702704705">
    <w:abstractNumId w:val="15"/>
  </w:num>
  <w:num w:numId="27" w16cid:durableId="595136059">
    <w:abstractNumId w:val="7"/>
  </w:num>
  <w:num w:numId="28" w16cid:durableId="13468612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454C9"/>
    <w:rsid w:val="000941A5"/>
    <w:rsid w:val="000D4350"/>
    <w:rsid w:val="000F1006"/>
    <w:rsid w:val="001321BE"/>
    <w:rsid w:val="0013514C"/>
    <w:rsid w:val="001451EA"/>
    <w:rsid w:val="001743DA"/>
    <w:rsid w:val="001F1EC5"/>
    <w:rsid w:val="00285F2C"/>
    <w:rsid w:val="002F006F"/>
    <w:rsid w:val="002F27D9"/>
    <w:rsid w:val="00337557"/>
    <w:rsid w:val="0035770A"/>
    <w:rsid w:val="003E7812"/>
    <w:rsid w:val="0043694D"/>
    <w:rsid w:val="004B13FD"/>
    <w:rsid w:val="00577948"/>
    <w:rsid w:val="005F4CAA"/>
    <w:rsid w:val="0066470F"/>
    <w:rsid w:val="006B27D3"/>
    <w:rsid w:val="00712F06"/>
    <w:rsid w:val="0075309E"/>
    <w:rsid w:val="0076006A"/>
    <w:rsid w:val="00775F2D"/>
    <w:rsid w:val="00782672"/>
    <w:rsid w:val="00884956"/>
    <w:rsid w:val="009354D6"/>
    <w:rsid w:val="00953FF3"/>
    <w:rsid w:val="0095440A"/>
    <w:rsid w:val="00990E17"/>
    <w:rsid w:val="009E1C08"/>
    <w:rsid w:val="00AC6B59"/>
    <w:rsid w:val="00AD435C"/>
    <w:rsid w:val="00B04016"/>
    <w:rsid w:val="00B3019A"/>
    <w:rsid w:val="00B73891"/>
    <w:rsid w:val="00BE4084"/>
    <w:rsid w:val="00C04116"/>
    <w:rsid w:val="00C640A3"/>
    <w:rsid w:val="00C85727"/>
    <w:rsid w:val="00CA73E1"/>
    <w:rsid w:val="00CC7E6D"/>
    <w:rsid w:val="00D219FC"/>
    <w:rsid w:val="00E50033"/>
    <w:rsid w:val="00E904FA"/>
    <w:rsid w:val="00EA1E1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942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5</cp:revision>
  <cp:lastPrinted>2025-01-23T18:30:00Z</cp:lastPrinted>
  <dcterms:created xsi:type="dcterms:W3CDTF">2025-04-08T05:36:00Z</dcterms:created>
  <dcterms:modified xsi:type="dcterms:W3CDTF">2025-04-21T16:53:00Z</dcterms:modified>
</cp:coreProperties>
</file>